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04E" w:rsidRPr="00516466" w:rsidRDefault="005C504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C504E" w:rsidRPr="00516466" w:rsidRDefault="005C504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5C504E" w:rsidRDefault="005C504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C504E" w:rsidRDefault="005C504E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5C504E" w:rsidRPr="00C5597C" w:rsidRDefault="005C504E" w:rsidP="006F26FC">
      <w:pPr>
        <w:ind w:right="240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ЕТ Малини Иван Бакалов </w:t>
      </w:r>
    </w:p>
    <w:p w:rsidR="005C504E" w:rsidRDefault="005C504E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6F26FC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ул. „Елин Пелин“ № 33, кв. Прослав</w:t>
      </w:r>
    </w:p>
    <w:p w:rsidR="005C504E" w:rsidRDefault="005C504E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Калояново</w:t>
      </w:r>
    </w:p>
    <w:p w:rsidR="005C504E" w:rsidRDefault="005C504E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Главатар</w:t>
      </w:r>
    </w:p>
    <w:p w:rsidR="005C504E" w:rsidRPr="00115EDA" w:rsidRDefault="005C504E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5C504E" w:rsidRDefault="005C504E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C504E" w:rsidRPr="00516466" w:rsidRDefault="005C504E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C504E" w:rsidRPr="003448CF" w:rsidRDefault="005C504E" w:rsidP="001F7FDA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ОВОС-1515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04</w:t>
      </w:r>
      <w:r w:rsidRPr="00BF1A7F">
        <w:rPr>
          <w:rFonts w:ascii="Verdana" w:hAnsi="Verdana"/>
          <w:bCs/>
          <w:lang w:val="bg-BG"/>
        </w:rPr>
        <w:t>.1</w:t>
      </w:r>
      <w:r>
        <w:rPr>
          <w:rFonts w:ascii="Verdana" w:hAnsi="Verdana"/>
          <w:bCs/>
          <w:lang w:val="bg-BG"/>
        </w:rPr>
        <w:t>2</w:t>
      </w:r>
      <w:r w:rsidRPr="00BF1A7F">
        <w:rPr>
          <w:rFonts w:ascii="Verdana" w:hAnsi="Verdana"/>
          <w:bCs/>
          <w:lang w:val="bg-BG"/>
        </w:rPr>
        <w:t>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система за капково напояване на малини с 2 броя сондажи“ </w:t>
      </w:r>
      <w:r w:rsidRPr="003448C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 </w:t>
      </w:r>
      <w:r>
        <w:rPr>
          <w:rFonts w:ascii="Verdana" w:hAnsi="Verdana"/>
          <w:bCs/>
          <w:lang w:val="bg-BG"/>
        </w:rPr>
        <w:t>№ 001008</w:t>
      </w:r>
      <w:r>
        <w:rPr>
          <w:rFonts w:ascii="Verdana" w:hAnsi="Verdana"/>
          <w:lang w:val="bg-BG"/>
        </w:rPr>
        <w:t>, землище с. Главатар, Община Калояново.</w:t>
      </w:r>
    </w:p>
    <w:p w:rsidR="005C504E" w:rsidRDefault="005C504E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C504E" w:rsidRDefault="005C504E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C504E" w:rsidRPr="00516466" w:rsidRDefault="005C504E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C504E" w:rsidRPr="00516466" w:rsidRDefault="005C504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C504E" w:rsidRPr="00516466" w:rsidRDefault="005C504E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C504E" w:rsidRPr="00516466" w:rsidRDefault="005C504E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C504E" w:rsidRPr="00516466" w:rsidRDefault="005C504E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Калояново и с. Главатар.</w:t>
      </w:r>
    </w:p>
    <w:p w:rsidR="005C504E" w:rsidRPr="00516466" w:rsidRDefault="005C504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C504E" w:rsidRPr="00516466" w:rsidRDefault="005C504E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5C504E" w:rsidRPr="00516466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C504E" w:rsidRPr="00516466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C504E" w:rsidRPr="00516466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C504E" w:rsidRPr="00516466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C504E" w:rsidRPr="00516466" w:rsidRDefault="005C504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504E" w:rsidRPr="00BD3E37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C504E" w:rsidRPr="00516466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C504E" w:rsidRPr="00516466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5C504E" w:rsidRPr="00516466" w:rsidRDefault="005C504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C504E" w:rsidRPr="00516466" w:rsidRDefault="005C504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C504E" w:rsidRPr="00516466" w:rsidRDefault="005C504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C504E" w:rsidRPr="00516466" w:rsidRDefault="005C504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C504E" w:rsidRDefault="005C504E" w:rsidP="00516466">
      <w:pPr>
        <w:ind w:right="566"/>
        <w:jc w:val="both"/>
        <w:rPr>
          <w:rFonts w:ascii="Verdana" w:hAnsi="Verdana"/>
          <w:lang w:val="ru-RU"/>
        </w:rPr>
      </w:pPr>
    </w:p>
    <w:p w:rsidR="005C504E" w:rsidRDefault="005C504E" w:rsidP="00516466">
      <w:pPr>
        <w:ind w:right="566"/>
        <w:jc w:val="both"/>
        <w:rPr>
          <w:rFonts w:ascii="Verdana" w:hAnsi="Verdana"/>
          <w:lang w:val="ru-RU"/>
        </w:rPr>
      </w:pPr>
    </w:p>
    <w:p w:rsidR="005C504E" w:rsidRDefault="005C504E" w:rsidP="00516466">
      <w:pPr>
        <w:ind w:right="566"/>
        <w:jc w:val="both"/>
        <w:rPr>
          <w:rFonts w:ascii="Verdana" w:hAnsi="Verdana"/>
          <w:lang w:val="ru-RU"/>
        </w:rPr>
      </w:pPr>
    </w:p>
    <w:p w:rsidR="005C504E" w:rsidRPr="00516466" w:rsidRDefault="005C504E" w:rsidP="00516466">
      <w:pPr>
        <w:ind w:right="566"/>
        <w:jc w:val="both"/>
        <w:rPr>
          <w:rFonts w:ascii="Verdana" w:hAnsi="Verdana"/>
          <w:lang w:val="ru-RU"/>
        </w:rPr>
      </w:pPr>
    </w:p>
    <w:p w:rsidR="005C504E" w:rsidRPr="00516466" w:rsidRDefault="005C504E" w:rsidP="006C0EC4">
      <w:pPr>
        <w:ind w:right="240"/>
        <w:jc w:val="both"/>
        <w:rPr>
          <w:rFonts w:ascii="Verdana" w:hAnsi="Verdana"/>
          <w:lang w:val="ru-RU"/>
        </w:rPr>
      </w:pPr>
    </w:p>
    <w:p w:rsidR="005C504E" w:rsidRDefault="005C504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C504E" w:rsidRDefault="005C504E" w:rsidP="001C479F">
      <w:pPr>
        <w:jc w:val="both"/>
        <w:rPr>
          <w:rFonts w:ascii="Verdana" w:hAnsi="Verdana"/>
          <w:b/>
          <w:lang w:val="ru-RU"/>
        </w:rPr>
      </w:pPr>
    </w:p>
    <w:p w:rsidR="005C504E" w:rsidRDefault="005C504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C504E" w:rsidRDefault="005C504E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C504E" w:rsidRDefault="005C504E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5C504E" w:rsidRDefault="005C504E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5C504E" w:rsidRPr="007C5D47" w:rsidRDefault="005C504E" w:rsidP="002A75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 </w:t>
      </w:r>
    </w:p>
    <w:sectPr w:rsidR="005C504E" w:rsidRPr="007C5D47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04E" w:rsidRDefault="005C504E">
      <w:r>
        <w:separator/>
      </w:r>
    </w:p>
  </w:endnote>
  <w:endnote w:type="continuationSeparator" w:id="0">
    <w:p w:rsidR="005C504E" w:rsidRDefault="005C5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4E" w:rsidRDefault="005C504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5C504E" w:rsidRDefault="005C504E" w:rsidP="0022049F">
                <w:pPr>
                  <w:jc w:val="both"/>
                </w:pPr>
                <w:r w:rsidRPr="006C299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C504E" w:rsidRPr="009463AE" w:rsidRDefault="005C504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C504E" w:rsidRDefault="005C504E" w:rsidP="0022049F">
    <w:pPr>
      <w:pStyle w:val="Footer"/>
      <w:jc w:val="center"/>
      <w:rPr>
        <w:lang w:val="bg-BG"/>
      </w:rPr>
    </w:pPr>
  </w:p>
  <w:p w:rsidR="005C504E" w:rsidRPr="009463AE" w:rsidRDefault="005C504E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4E" w:rsidRDefault="005C504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5C504E" w:rsidRDefault="005C504E" w:rsidP="0022049F">
                <w:pPr>
                  <w:jc w:val="both"/>
                </w:pPr>
                <w:r w:rsidRPr="006C299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C504E" w:rsidRPr="009463AE" w:rsidRDefault="005C504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C504E" w:rsidRDefault="005C504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04E" w:rsidRDefault="005C504E">
      <w:r>
        <w:separator/>
      </w:r>
    </w:p>
  </w:footnote>
  <w:footnote w:type="continuationSeparator" w:id="0">
    <w:p w:rsidR="005C504E" w:rsidRDefault="005C5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4E" w:rsidRPr="005B69F7" w:rsidRDefault="005C504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C504E" w:rsidRPr="005B69F7" w:rsidRDefault="005C504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C504E" w:rsidRPr="003106F6" w:rsidRDefault="005C504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8e-5mm;mso-wrap-distance-bottom:-8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C504E" w:rsidRPr="00ED1377" w:rsidRDefault="005C504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48C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04E"/>
    <w:rsid w:val="005C534C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F0BA6"/>
    <w:rsid w:val="00CF0F2D"/>
    <w:rsid w:val="00CF2178"/>
    <w:rsid w:val="00CF6C31"/>
    <w:rsid w:val="00CF6DFC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60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608</Words>
  <Characters>3471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2013-12-17T08:35:00Z</cp:lastPrinted>
  <dcterms:created xsi:type="dcterms:W3CDTF">2013-12-17T07:24:00Z</dcterms:created>
  <dcterms:modified xsi:type="dcterms:W3CDTF">2013-12-17T08:37:00Z</dcterms:modified>
</cp:coreProperties>
</file>